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8E27" w14:textId="4F0A45BC" w:rsidR="0003157B" w:rsidRPr="00AD01CB" w:rsidRDefault="0003157B" w:rsidP="00AD0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AD01CB">
        <w:rPr>
          <w:rFonts w:ascii="Times New Roman" w:eastAsia="Times New Roman" w:hAnsi="Times New Roman" w:cs="Times New Roman"/>
          <w:b/>
          <w:lang w:eastAsia="it-IT"/>
        </w:rPr>
        <w:t>DESIGNAZIONE PREPOSTO</w:t>
      </w:r>
    </w:p>
    <w:p w14:paraId="560234E6" w14:textId="77777777" w:rsidR="0003157B" w:rsidRPr="00AD01CB" w:rsidRDefault="0003157B" w:rsidP="00AD0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AD01CB">
        <w:rPr>
          <w:rFonts w:ascii="Times New Roman" w:eastAsia="Times New Roman" w:hAnsi="Times New Roman" w:cs="Times New Roman"/>
          <w:b/>
          <w:lang w:eastAsia="it-IT"/>
        </w:rPr>
        <w:t>D.Lgs 81/08 e s.m.i.</w:t>
      </w:r>
    </w:p>
    <w:p w14:paraId="6961312C" w14:textId="77777777" w:rsidR="00AD01CB" w:rsidRPr="00AD01CB" w:rsidRDefault="00AD01CB" w:rsidP="00AD01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tbl>
      <w:tblPr>
        <w:tblStyle w:val="Elencochiaro-Colore3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1417"/>
        <w:gridCol w:w="2259"/>
        <w:gridCol w:w="433"/>
        <w:gridCol w:w="567"/>
        <w:gridCol w:w="832"/>
        <w:gridCol w:w="1649"/>
        <w:gridCol w:w="1241"/>
        <w:gridCol w:w="1241"/>
      </w:tblGrid>
      <w:tr w:rsidR="0003157B" w:rsidRPr="0003157B" w14:paraId="7147BF26" w14:textId="77777777" w:rsidTr="00B8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4682FA4B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Il sottoscritto</w:t>
            </w:r>
          </w:p>
        </w:tc>
        <w:tc>
          <w:tcPr>
            <w:tcW w:w="4091" w:type="dxa"/>
            <w:gridSpan w:val="4"/>
            <w:vAlign w:val="center"/>
          </w:tcPr>
          <w:p w14:paraId="29C8F2AD" w14:textId="77777777" w:rsidR="0003157B" w:rsidRPr="0003157B" w:rsidRDefault="0003157B" w:rsidP="00B85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  <w:bookmarkEnd w:id="0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31" w:type="dxa"/>
            <w:gridSpan w:val="3"/>
            <w:vAlign w:val="center"/>
          </w:tcPr>
          <w:p w14:paraId="1D12B21D" w14:textId="573A019D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in qualità di Datore di Lavoro dell</w:t>
            </w:r>
            <w:r w:rsidR="00AD01C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’impresa edile </w:t>
            </w:r>
          </w:p>
        </w:tc>
      </w:tr>
      <w:tr w:rsidR="0003157B" w:rsidRPr="0003157B" w14:paraId="214E22E4" w14:textId="77777777" w:rsidTr="00B8557E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8"/>
            <w:vAlign w:val="center"/>
          </w:tcPr>
          <w:p w14:paraId="687D12FB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03157B" w:rsidRPr="0003157B" w14:paraId="28546E24" w14:textId="77777777" w:rsidTr="00B8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4D9D5A65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con attività in</w:t>
            </w:r>
          </w:p>
        </w:tc>
        <w:tc>
          <w:tcPr>
            <w:tcW w:w="2692" w:type="dxa"/>
            <w:gridSpan w:val="2"/>
            <w:vAlign w:val="center"/>
          </w:tcPr>
          <w:p w14:paraId="28A1BF2B" w14:textId="77777777" w:rsidR="0003157B" w:rsidRPr="0003157B" w:rsidRDefault="0003157B" w:rsidP="00B85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02F8C5E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Via</w:t>
            </w:r>
          </w:p>
        </w:tc>
        <w:tc>
          <w:tcPr>
            <w:tcW w:w="2481" w:type="dxa"/>
            <w:gridSpan w:val="2"/>
            <w:vAlign w:val="center"/>
          </w:tcPr>
          <w:p w14:paraId="1B28D163" w14:textId="77777777" w:rsidR="0003157B" w:rsidRPr="0003157B" w:rsidRDefault="0003157B" w:rsidP="00B85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41" w:type="dxa"/>
            <w:vAlign w:val="center"/>
          </w:tcPr>
          <w:p w14:paraId="07F57146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n.</w:t>
            </w:r>
          </w:p>
        </w:tc>
        <w:tc>
          <w:tcPr>
            <w:tcW w:w="1241" w:type="dxa"/>
            <w:vAlign w:val="center"/>
          </w:tcPr>
          <w:p w14:paraId="6E0747A5" w14:textId="77777777" w:rsidR="0003157B" w:rsidRPr="0003157B" w:rsidRDefault="0003157B" w:rsidP="00B85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03157B" w:rsidRPr="0003157B" w14:paraId="37A76B7E" w14:textId="77777777" w:rsidTr="00B8557E">
        <w:trPr>
          <w:trHeight w:hRule="exact" w:val="51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8"/>
            <w:vAlign w:val="center"/>
          </w:tcPr>
          <w:p w14:paraId="4A1235D1" w14:textId="77777777" w:rsidR="0003157B" w:rsidRPr="0003157B" w:rsidRDefault="0003157B" w:rsidP="00B8557E">
            <w:pPr>
              <w:keepNext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it-IT"/>
              </w:rPr>
              <w:t>I N C A R I C A</w:t>
            </w:r>
          </w:p>
        </w:tc>
      </w:tr>
      <w:tr w:rsidR="0003157B" w:rsidRPr="0003157B" w14:paraId="4B249E9F" w14:textId="77777777" w:rsidTr="00B8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8"/>
            <w:vAlign w:val="center"/>
          </w:tcPr>
          <w:p w14:paraId="2CD38F13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Il/La Sig./Sig.ra 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  <w:tr w:rsidR="0003157B" w:rsidRPr="0003157B" w14:paraId="5698A971" w14:textId="77777777" w:rsidTr="00B8557E">
        <w:trPr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39" w:type="dxa"/>
            <w:gridSpan w:val="8"/>
            <w:vAlign w:val="center"/>
          </w:tcPr>
          <w:p w14:paraId="56E627FB" w14:textId="77777777" w:rsidR="0003157B" w:rsidRPr="0003157B" w:rsidRDefault="0003157B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 svolgere la funzione di preposto ai sensi dell’art. 2, comma 1, lettera e), del D.Lgs. 81/08 e s.m.i.</w:t>
            </w:r>
          </w:p>
        </w:tc>
      </w:tr>
      <w:tr w:rsidR="0074524D" w:rsidRPr="0003157B" w14:paraId="45463C4C" w14:textId="77777777" w:rsidTr="00745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39A9250D" w14:textId="6448FD90" w:rsidR="0074524D" w:rsidRPr="0003157B" w:rsidRDefault="0074524D" w:rsidP="0074524D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presso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il cantiere sito in </w:t>
            </w:r>
          </w:p>
        </w:tc>
        <w:tc>
          <w:tcPr>
            <w:tcW w:w="2259" w:type="dxa"/>
            <w:vAlign w:val="center"/>
          </w:tcPr>
          <w:p w14:paraId="5F3219CA" w14:textId="63200150" w:rsidR="0074524D" w:rsidRPr="0003157B" w:rsidRDefault="0074524D" w:rsidP="00B85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63" w:type="dxa"/>
            <w:gridSpan w:val="6"/>
            <w:vAlign w:val="center"/>
          </w:tcPr>
          <w:p w14:paraId="20144921" w14:textId="77777777" w:rsidR="0074524D" w:rsidRPr="0003157B" w:rsidRDefault="0074524D" w:rsidP="00B855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293B558A" w14:textId="77777777" w:rsidR="00AD01CB" w:rsidRDefault="00AD01CB" w:rsidP="0003157B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</w:p>
    <w:p w14:paraId="61AC2FDA" w14:textId="644D51E4" w:rsidR="00D41208" w:rsidRPr="0003157B" w:rsidRDefault="00D41208" w:rsidP="00AD01CB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Assegnando principalmente i seguenti compiti:</w:t>
      </w:r>
    </w:p>
    <w:p w14:paraId="22353644" w14:textId="3CF34F8E" w:rsidR="00D41208" w:rsidRPr="0003157B" w:rsidRDefault="0003157B" w:rsidP="0003157B">
      <w:pPr>
        <w:tabs>
          <w:tab w:val="left" w:pos="1021"/>
        </w:tabs>
        <w:spacing w:line="276" w:lineRule="auto"/>
        <w:ind w:left="1020" w:hanging="6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a)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s</w:t>
      </w:r>
      <w:r w:rsidR="00D41208"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>ovrintendere e vigilare sulla osservanza da parte dei singoli lavoratori dei loro obblighi di legge, nonché delle disposizioni aziendali in materia di salute e sicurezza sul lavoro e di uso dei mezzi di protezione collettivi e dei dispositivi di protezione individuale messi a loro disposizione e, in caso di rilevazione di non conformità comportamentali in ordine alle disposizioni e istruzioni impartite dal datore di lavoro e dirigenti ai fini della protezione collettiva e individuale, intervenire per modificare il comportamento non conforme fornendo le necessarie indicazioni di sicurezza. In caso di mancata attuazione delle disposizioni impartite o di persistenza della inosservanza, interrompere l'attività del lavoratore e informare i superiori diretti;</w:t>
      </w:r>
    </w:p>
    <w:p w14:paraId="6E6F84E0" w14:textId="16866592" w:rsidR="00D41208" w:rsidRPr="0003157B" w:rsidRDefault="00D41208" w:rsidP="0003157B">
      <w:pPr>
        <w:tabs>
          <w:tab w:val="left" w:pos="1021"/>
        </w:tabs>
        <w:spacing w:line="276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>b)</w:t>
      </w:r>
      <w:r w:rsid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verificare affinché soltanto i lavoratori che hanno ricevuto adeguate istruzioni accedano alle zone che li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espongono ad un rischio grave e specifico;</w:t>
      </w:r>
    </w:p>
    <w:p w14:paraId="47496BBA" w14:textId="77777777" w:rsidR="00D41208" w:rsidRPr="0003157B" w:rsidRDefault="00D41208" w:rsidP="0003157B">
      <w:pPr>
        <w:tabs>
          <w:tab w:val="left" w:pos="1021"/>
        </w:tabs>
        <w:spacing w:line="276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>c)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richiedere l'osservanza delle misure per il controllo delle situazioni di rischio in caso di emergenza e dare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istruzioni affinché i lavoratori, in caso di pericolo grave, immediato e inevitabile, abbandonino il posto di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lavoro o la zona pericolosa;</w:t>
      </w:r>
    </w:p>
    <w:p w14:paraId="66B69D34" w14:textId="5D3FD94B" w:rsidR="00D41208" w:rsidRPr="0003157B" w:rsidRDefault="00D41208" w:rsidP="0003157B">
      <w:pPr>
        <w:tabs>
          <w:tab w:val="left" w:pos="1021"/>
        </w:tabs>
        <w:spacing w:line="276" w:lineRule="auto"/>
        <w:ind w:left="1020" w:hanging="660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d)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informare il più presto possibile i lavoratori esposti al rischio di un pericolo grave e immediato circa il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rischio stesso e le disposizioni prese o da prendere in materia di protezione;</w:t>
      </w:r>
    </w:p>
    <w:p w14:paraId="06B9BD8B" w14:textId="4AFAB259" w:rsidR="00D41208" w:rsidRPr="0003157B" w:rsidRDefault="00D41208" w:rsidP="0003157B">
      <w:pPr>
        <w:tabs>
          <w:tab w:val="left" w:pos="1021"/>
        </w:tabs>
        <w:spacing w:line="276" w:lineRule="auto"/>
        <w:ind w:left="1020" w:hanging="6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e)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>astenersi, salvo eccezioni debitamente motivate, dal richiedere ai lavoratori di riprendere la loro attività in una situazione di lavoro in cui persiste un pericolo grave ed immediato;</w:t>
      </w:r>
    </w:p>
    <w:p w14:paraId="1EA93552" w14:textId="1AE5056A" w:rsidR="00D41208" w:rsidRPr="0003157B" w:rsidRDefault="00D41208" w:rsidP="0003157B">
      <w:pPr>
        <w:tabs>
          <w:tab w:val="left" w:pos="1021"/>
        </w:tabs>
        <w:spacing w:line="276" w:lineRule="auto"/>
        <w:ind w:left="1020" w:hanging="6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f)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segnalare tempestivamente al datore di lavoro o al dirigente sia le deficienze dei mezzi e delle attrezzature di lavoro e dei dispositivi di protezione individuale, sia ogni altra condizione di pericolo che si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durante il lavoro, delle quali venga a conoscenza sulla base della formazione ricevuta;</w:t>
      </w:r>
    </w:p>
    <w:p w14:paraId="5C6F4AA0" w14:textId="5F0D7A9D" w:rsidR="00D41208" w:rsidRPr="0003157B" w:rsidRDefault="00D41208" w:rsidP="0003157B">
      <w:pPr>
        <w:tabs>
          <w:tab w:val="left" w:pos="1021"/>
        </w:tabs>
        <w:spacing w:line="276" w:lineRule="auto"/>
        <w:ind w:left="1020" w:hanging="660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f-bis)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in caso di rilevazione di deficienze dei mezzi e delle attrezzature di lavoro e di ogni condizione di pericolo 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rilevata durante la vigilanza, se necessario, interrompere temporaneamente l'attività e, comunque, segnalare tempestivamente al datore di lavoro e al dirigente le non conformità rilevate;</w:t>
      </w:r>
    </w:p>
    <w:p w14:paraId="5B1726B8" w14:textId="40DCA851" w:rsidR="00D41208" w:rsidRPr="0003157B" w:rsidRDefault="00D41208" w:rsidP="00D41208">
      <w:pPr>
        <w:ind w:firstLine="360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>g)</w:t>
      </w:r>
      <w:r w:rsidRPr="0003157B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      frequentare appositi corsi di formazione organizzati dall’azienda ai sensi dell’art. 37.</w:t>
      </w:r>
    </w:p>
    <w:p w14:paraId="09CA471B" w14:textId="77777777" w:rsidR="00EA2388" w:rsidRPr="0003157B" w:rsidRDefault="00EA2388" w:rsidP="00EA2388">
      <w:pPr>
        <w:rPr>
          <w:rFonts w:ascii="Times New Roman" w:hAnsi="Times New Roman" w:cs="Times New Roman"/>
        </w:rPr>
      </w:pPr>
    </w:p>
    <w:tbl>
      <w:tblPr>
        <w:tblStyle w:val="Elencochiaro-Colore3"/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676"/>
        <w:gridCol w:w="4963"/>
      </w:tblGrid>
      <w:tr w:rsidR="00EA2388" w:rsidRPr="0003157B" w14:paraId="49303861" w14:textId="77777777" w:rsidTr="00B8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4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vAlign w:val="center"/>
          </w:tcPr>
          <w:p w14:paraId="30168D95" w14:textId="77777777" w:rsidR="00EA2388" w:rsidRPr="0003157B" w:rsidRDefault="00EA2388" w:rsidP="00B855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Firma Datore di Lavoro</w:t>
            </w:r>
          </w:p>
        </w:tc>
        <w:tc>
          <w:tcPr>
            <w:tcW w:w="4963" w:type="dxa"/>
            <w:vAlign w:val="center"/>
          </w:tcPr>
          <w:p w14:paraId="6C425E80" w14:textId="77777777" w:rsidR="00EA2388" w:rsidRPr="0003157B" w:rsidRDefault="00EA2388" w:rsidP="00B855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Firme per accettazione</w:t>
            </w:r>
          </w:p>
        </w:tc>
      </w:tr>
      <w:tr w:rsidR="00EA2388" w:rsidRPr="0003157B" w14:paraId="563F805C" w14:textId="77777777" w:rsidTr="00B8557E">
        <w:trPr>
          <w:trHeight w:val="45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76" w:type="dxa"/>
            <w:vAlign w:val="center"/>
          </w:tcPr>
          <w:p w14:paraId="59EFC005" w14:textId="77777777" w:rsidR="00EA2388" w:rsidRPr="0003157B" w:rsidRDefault="00EA2388" w:rsidP="00B855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4963" w:type="dxa"/>
            <w:vAlign w:val="center"/>
          </w:tcPr>
          <w:p w14:paraId="5DA67767" w14:textId="77777777" w:rsidR="00EA2388" w:rsidRPr="0003157B" w:rsidRDefault="00EA2388" w:rsidP="00B85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14:paraId="5D2C305F" w14:textId="77777777" w:rsidR="00EA2388" w:rsidRPr="0003157B" w:rsidRDefault="00EA2388" w:rsidP="00EA2388">
      <w:pPr>
        <w:rPr>
          <w:rFonts w:ascii="Times New Roman" w:hAnsi="Times New Roman" w:cs="Times New Roman"/>
        </w:rPr>
      </w:pPr>
    </w:p>
    <w:tbl>
      <w:tblPr>
        <w:tblW w:w="32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</w:tblGrid>
      <w:tr w:rsidR="00EA2388" w:rsidRPr="0003157B" w14:paraId="13A41659" w14:textId="77777777" w:rsidTr="00B8557E">
        <w:trPr>
          <w:cantSplit/>
          <w:trHeight w:hRule="exact" w:val="440"/>
        </w:trPr>
        <w:tc>
          <w:tcPr>
            <w:tcW w:w="3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489C62" w14:textId="77777777" w:rsidR="00EA2388" w:rsidRPr="0003157B" w:rsidRDefault="00EA2388" w:rsidP="00B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03157B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Data: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t xml:space="preserve"> 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instrText xml:space="preserve"> FORMTEXT </w:instrTex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separate"/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it-IT"/>
              </w:rPr>
              <w:t> </w:t>
            </w:r>
            <w:r w:rsidRPr="000315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it-IT"/>
              </w:rPr>
              <w:fldChar w:fldCharType="end"/>
            </w:r>
          </w:p>
        </w:tc>
      </w:tr>
    </w:tbl>
    <w:p w14:paraId="479066F3" w14:textId="77777777" w:rsidR="00EA2388" w:rsidRDefault="00EA2388" w:rsidP="00AD01CB">
      <w:pPr>
        <w:ind w:firstLine="360"/>
      </w:pPr>
    </w:p>
    <w:sectPr w:rsidR="00EA238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D3CA" w14:textId="77777777" w:rsidR="00E4012D" w:rsidRDefault="00E4012D" w:rsidP="0074524D">
      <w:pPr>
        <w:spacing w:after="0" w:line="240" w:lineRule="auto"/>
      </w:pPr>
      <w:r>
        <w:separator/>
      </w:r>
    </w:p>
  </w:endnote>
  <w:endnote w:type="continuationSeparator" w:id="0">
    <w:p w14:paraId="6A26EA1F" w14:textId="77777777" w:rsidR="00E4012D" w:rsidRDefault="00E4012D" w:rsidP="0074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EDE3" w14:textId="77777777" w:rsidR="00E4012D" w:rsidRDefault="00E4012D" w:rsidP="0074524D">
      <w:pPr>
        <w:spacing w:after="0" w:line="240" w:lineRule="auto"/>
      </w:pPr>
      <w:r>
        <w:separator/>
      </w:r>
    </w:p>
  </w:footnote>
  <w:footnote w:type="continuationSeparator" w:id="0">
    <w:p w14:paraId="2A8208A8" w14:textId="77777777" w:rsidR="00E4012D" w:rsidRDefault="00E4012D" w:rsidP="00745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3966" w14:textId="5547998E" w:rsidR="0074524D" w:rsidRPr="0074524D" w:rsidRDefault="0074524D" w:rsidP="0074524D">
    <w:pPr>
      <w:pStyle w:val="Intestazione"/>
      <w:jc w:val="center"/>
      <w:rPr>
        <w:color w:val="4B4B4B"/>
      </w:rPr>
    </w:pPr>
    <w:r w:rsidRPr="0074524D">
      <w:rPr>
        <w:color w:val="4B4B4B"/>
      </w:rPr>
      <w:t xml:space="preserve">Fac simile </w:t>
    </w:r>
    <w:r w:rsidR="00AD01CB">
      <w:rPr>
        <w:color w:val="4B4B4B"/>
      </w:rPr>
      <w:t xml:space="preserve">di </w:t>
    </w:r>
    <w:r w:rsidRPr="0074524D">
      <w:rPr>
        <w:color w:val="4B4B4B"/>
      </w:rPr>
      <w:t>designazione di preposto</w:t>
    </w:r>
  </w:p>
  <w:p w14:paraId="1A55A694" w14:textId="77777777" w:rsidR="0074524D" w:rsidRDefault="0074524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08"/>
    <w:rsid w:val="0003157B"/>
    <w:rsid w:val="0038050A"/>
    <w:rsid w:val="004E1D7D"/>
    <w:rsid w:val="005279D2"/>
    <w:rsid w:val="00711189"/>
    <w:rsid w:val="0074524D"/>
    <w:rsid w:val="009B1BE0"/>
    <w:rsid w:val="00AD01CB"/>
    <w:rsid w:val="00D41208"/>
    <w:rsid w:val="00DA3D0E"/>
    <w:rsid w:val="00E4012D"/>
    <w:rsid w:val="00EA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CA60"/>
  <w15:chartTrackingRefBased/>
  <w15:docId w15:val="{0C63F34F-59B2-4B04-BF18-D7FB7557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12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12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1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1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1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1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12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12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12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120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120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12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12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12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12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12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12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120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2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20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1208"/>
    <w:rPr>
      <w:b/>
      <w:bCs/>
      <w:smallCaps/>
      <w:color w:val="2F5496" w:themeColor="accent1" w:themeShade="BF"/>
      <w:spacing w:val="5"/>
    </w:rPr>
  </w:style>
  <w:style w:type="table" w:styleId="Elencochiaro-Colore3">
    <w:name w:val="Light List Accent 3"/>
    <w:basedOn w:val="Tabellanormale"/>
    <w:uiPriority w:val="61"/>
    <w:rsid w:val="00EA2388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452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524D"/>
  </w:style>
  <w:style w:type="paragraph" w:styleId="Pidipagina">
    <w:name w:val="footer"/>
    <w:basedOn w:val="Normale"/>
    <w:link w:val="PidipaginaCarattere"/>
    <w:uiPriority w:val="99"/>
    <w:unhideWhenUsed/>
    <w:rsid w:val="007452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5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Randolfi</dc:creator>
  <cp:keywords/>
  <dc:description/>
  <cp:lastModifiedBy>SALVATORE RANDOLFI</cp:lastModifiedBy>
  <cp:revision>2</cp:revision>
  <dcterms:created xsi:type="dcterms:W3CDTF">2026-07-31T09:25:00Z</dcterms:created>
  <dcterms:modified xsi:type="dcterms:W3CDTF">2026-07-31T09:25:00Z</dcterms:modified>
</cp:coreProperties>
</file>